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BC4" w:rsidRDefault="0069634A" w:rsidP="006963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9634A">
        <w:rPr>
          <w:rFonts w:ascii="Times New Roman" w:hAnsi="Times New Roman" w:cs="Times New Roman"/>
          <w:b/>
          <w:bCs/>
          <w:sz w:val="28"/>
          <w:szCs w:val="28"/>
        </w:rPr>
        <w:t>еречни юридических лиц и индивидуальных предпринимателей, поставляющих (реализующих) пищевые продук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ты и продовольственное сырье в </w:t>
      </w:r>
      <w:r w:rsidRPr="0069634A">
        <w:rPr>
          <w:rFonts w:ascii="Times New Roman" w:hAnsi="Times New Roman" w:cs="Times New Roman"/>
          <w:b/>
          <w:bCs/>
          <w:sz w:val="28"/>
          <w:szCs w:val="28"/>
        </w:rPr>
        <w:t>образовательную организацию</w:t>
      </w:r>
    </w:p>
    <w:p w:rsidR="0069634A" w:rsidRDefault="0069634A" w:rsidP="006963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-1»</w:t>
      </w:r>
    </w:p>
    <w:p w:rsidR="0069634A" w:rsidRDefault="0069634A" w:rsidP="006963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«Свежее к столу»</w:t>
      </w:r>
    </w:p>
    <w:p w:rsidR="0069634A" w:rsidRDefault="0069634A" w:rsidP="006963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«ТК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9634A" w:rsidRDefault="0069634A" w:rsidP="006963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«Торговая компания»</w:t>
      </w:r>
    </w:p>
    <w:p w:rsidR="0069634A" w:rsidRPr="0069634A" w:rsidRDefault="0069634A" w:rsidP="006963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«Хлеб Алтая»</w:t>
      </w:r>
      <w:bookmarkStart w:id="0" w:name="_GoBack"/>
      <w:bookmarkEnd w:id="0"/>
    </w:p>
    <w:sectPr w:rsidR="0069634A" w:rsidRPr="0069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770D"/>
    <w:multiLevelType w:val="hybridMultilevel"/>
    <w:tmpl w:val="18EEE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4A"/>
    <w:rsid w:val="0069634A"/>
    <w:rsid w:val="008E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60BC"/>
  <w15:chartTrackingRefBased/>
  <w15:docId w15:val="{77A95A39-B3BC-456F-8597-DE841D78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2022-05-26T05:13:00Z</dcterms:created>
  <dcterms:modified xsi:type="dcterms:W3CDTF">2022-05-26T05:17:00Z</dcterms:modified>
</cp:coreProperties>
</file>