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2A1F" w:rsidRDefault="006A2A1F" w:rsidP="006C0B77">
      <w:pPr>
        <w:spacing w:after="0"/>
        <w:ind w:firstLine="709"/>
        <w:jc w:val="both"/>
        <w:rPr>
          <w:b/>
          <w:bCs/>
        </w:rPr>
      </w:pPr>
      <w:r w:rsidRPr="006A2A1F">
        <w:rPr>
          <w:b/>
          <w:bCs/>
        </w:rPr>
        <w:t xml:space="preserve">ПРАВА И ОБЯЗАННОСТИ РОДИТЕЛЕЙ (ЗАКОННЫХ ПРЕДСТАВИТЕЛЕЙ) В СФЕРЕ ОБРАЗОВАНИЯ </w:t>
      </w:r>
    </w:p>
    <w:p w:rsidR="006A2A1F" w:rsidRPr="006A2A1F" w:rsidRDefault="006A2A1F" w:rsidP="006C0B77">
      <w:pPr>
        <w:spacing w:after="0"/>
        <w:ind w:firstLine="709"/>
        <w:jc w:val="both"/>
        <w:rPr>
          <w:b/>
          <w:bCs/>
        </w:rPr>
      </w:pPr>
    </w:p>
    <w:p w:rsidR="006A2A1F" w:rsidRPr="006A2A1F" w:rsidRDefault="006A2A1F" w:rsidP="006C0B77">
      <w:pPr>
        <w:spacing w:after="0"/>
        <w:ind w:firstLine="709"/>
        <w:jc w:val="both"/>
        <w:rPr>
          <w:b/>
          <w:bCs/>
        </w:rPr>
      </w:pPr>
      <w:r w:rsidRPr="006A2A1F">
        <w:rPr>
          <w:b/>
          <w:bCs/>
        </w:rPr>
        <w:t xml:space="preserve">Основные понятия </w:t>
      </w:r>
    </w:p>
    <w:p w:rsidR="00F12C76" w:rsidRDefault="006A2A1F" w:rsidP="006C0B77">
      <w:pPr>
        <w:spacing w:after="0"/>
        <w:ind w:firstLine="709"/>
        <w:jc w:val="both"/>
      </w:pPr>
      <w:r w:rsidRPr="006A2A1F">
        <w:rPr>
          <w:b/>
          <w:bCs/>
        </w:rPr>
        <w:t>Права родителей</w:t>
      </w:r>
      <w:r w:rsidRPr="006A2A1F">
        <w:t xml:space="preserve"> – гражданские права человека, обретаемые им одновременно со взятием на себя обязанностей по воспитанию и содержанию ребенка. Обязанности родителей – установленные законом правила, нормы поведения, которые должны соблюдаться, выполняться постоянно или в определенной ситуации всеми родителями в отношении своих детей. По большей части они прекращаются при достижении детьми совершеннолетия или приобретения ими полной дееспособности до 18 лет (ст. 61 СК РФ).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В соответствии со ст. 43 Конституции Российской Федерации каждый имеет право на образование. Основное общее образование обязательно. Родители или лица их заменяющие обеспечивают получение детьми основного общего образования.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Согласно ст. 3 Семейного кодекса Российской Федерации родители обязаны воспитывать своих детей,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образования. </w:t>
      </w:r>
    </w:p>
    <w:p w:rsidR="006A2A1F" w:rsidRDefault="006A2A1F" w:rsidP="006C0B77">
      <w:pPr>
        <w:spacing w:after="0"/>
        <w:ind w:firstLine="709"/>
        <w:jc w:val="both"/>
      </w:pPr>
    </w:p>
    <w:p w:rsidR="006A2A1F" w:rsidRDefault="006A2A1F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B5D7A97" wp14:editId="7C34F23B">
            <wp:extent cx="4009223" cy="3005846"/>
            <wp:effectExtent l="0" t="0" r="0" b="4445"/>
            <wp:docPr id="201590329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96" cy="30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1F" w:rsidRDefault="006A2A1F" w:rsidP="006C0B77">
      <w:pPr>
        <w:spacing w:after="0"/>
        <w:ind w:firstLine="709"/>
        <w:jc w:val="both"/>
      </w:pP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Права и обязанности родителей в сфере образования регулируются ФЗ, статья 44. Согласно данной статье: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1.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2. Органы государственной власти и органы местного самоуправления, образовательные организации, российское движение детей и молодежи </w:t>
      </w:r>
      <w:r w:rsidRPr="006A2A1F">
        <w:lastRenderedPageBreak/>
        <w:t xml:space="preserve">оказывают помощь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3. Родители (законные представители) несовершеннолетних воспитанников имеют право: </w:t>
      </w:r>
    </w:p>
    <w:p w:rsidR="006A2A1F" w:rsidRDefault="006A2A1F" w:rsidP="006C0B77">
      <w:pPr>
        <w:spacing w:after="0"/>
        <w:ind w:firstLine="709"/>
        <w:jc w:val="both"/>
      </w:pPr>
      <w:r w:rsidRPr="006A2A1F"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</w:t>
      </w:r>
      <w:r>
        <w:t xml:space="preserve"> </w:t>
      </w:r>
      <w:r w:rsidRPr="006A2A1F">
        <w:t xml:space="preserve">деятельность;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6A2A1F" w:rsidRDefault="006A2A1F" w:rsidP="006C0B77">
      <w:pPr>
        <w:spacing w:after="0"/>
        <w:ind w:firstLine="709"/>
        <w:jc w:val="both"/>
      </w:pPr>
      <w:r w:rsidRPr="006A2A1F">
        <w:t>5) защищать права и законные интересы воспитанников;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6)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7) принимать участие в управлении организацией, осуществляющей образовательную деятельность, в форме, определяемой уставом этой организации; </w:t>
      </w:r>
    </w:p>
    <w:p w:rsidR="006A2A1F" w:rsidRDefault="006A2A1F" w:rsidP="006C0B77">
      <w:pPr>
        <w:spacing w:after="0"/>
        <w:ind w:firstLine="709"/>
        <w:jc w:val="both"/>
      </w:pPr>
      <w:r w:rsidRPr="006A2A1F">
        <w:t>8) присутствовать при обследовании детей психолого-</w:t>
      </w:r>
      <w:proofErr w:type="spellStart"/>
      <w:r w:rsidRPr="006A2A1F">
        <w:t>медикопедагогической</w:t>
      </w:r>
      <w:proofErr w:type="spellEnd"/>
      <w:r w:rsidRPr="006A2A1F"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4. Родители (законные представители) несовершеннолетних воспитанников </w:t>
      </w:r>
      <w:r w:rsidRPr="006A2A1F">
        <w:rPr>
          <w:b/>
          <w:bCs/>
        </w:rPr>
        <w:t>обязаны:</w:t>
      </w:r>
      <w:r w:rsidRPr="006A2A1F">
        <w:t xml:space="preserve">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1) обеспечить получение детьми общего образования; </w:t>
      </w:r>
    </w:p>
    <w:p w:rsidR="006A2A1F" w:rsidRDefault="006A2A1F" w:rsidP="006C0B77">
      <w:pPr>
        <w:spacing w:after="0"/>
        <w:ind w:firstLine="709"/>
        <w:jc w:val="both"/>
      </w:pPr>
      <w:r w:rsidRPr="006A2A1F">
        <w:lastRenderedPageBreak/>
        <w:t xml:space="preserve">2) соблюдать правила внутреннего распорядка организации, осуществляющей образовательную деятельность, правила проживания воспитанников в интернатах, требования локальных нормативных актов, которые устанавливают режим занятий воспитанников,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3) уважать честь и достоинство воспитанников и работников организации, осуществляющей образовательную деятельность. </w:t>
      </w:r>
    </w:p>
    <w:p w:rsidR="006A2A1F" w:rsidRDefault="006A2A1F" w:rsidP="006C0B77">
      <w:pPr>
        <w:spacing w:after="0"/>
        <w:ind w:firstLine="709"/>
        <w:jc w:val="both"/>
      </w:pPr>
      <w:r w:rsidRPr="006A2A1F">
        <w:t xml:space="preserve">5. Иные права и обязанности родителей (законных представителей) несовершеннолетних воспитанников устанавливаются настоящим Федеральным законом, иными федеральными законами, договором об образовании (при его наличии). </w:t>
      </w:r>
    </w:p>
    <w:p w:rsidR="006A2A1F" w:rsidRDefault="006A2A1F" w:rsidP="006C0B77">
      <w:pPr>
        <w:spacing w:after="0"/>
        <w:ind w:firstLine="709"/>
        <w:jc w:val="both"/>
      </w:pPr>
      <w:r w:rsidRPr="006A2A1F"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воспитанников несут ответственность, предусмотренную законодательством Российской Федерации</w:t>
      </w:r>
    </w:p>
    <w:sectPr w:rsidR="006A2A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1F"/>
    <w:rsid w:val="003E3A3B"/>
    <w:rsid w:val="006A2A1F"/>
    <w:rsid w:val="006C0B77"/>
    <w:rsid w:val="008242FF"/>
    <w:rsid w:val="00870751"/>
    <w:rsid w:val="00922C48"/>
    <w:rsid w:val="00B915B7"/>
    <w:rsid w:val="00D956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292"/>
  <w15:chartTrackingRefBased/>
  <w15:docId w15:val="{B61EBA6A-5C21-4C29-935A-8A2DD6D1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A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A1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2A1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2A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2A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2A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2A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2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A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2A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A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A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A1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2A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2025-06-04T09:05:00Z</dcterms:created>
  <dcterms:modified xsi:type="dcterms:W3CDTF">2025-06-04T09:15:00Z</dcterms:modified>
</cp:coreProperties>
</file>